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55" w:rsidRDefault="00FA3255" w:rsidP="00E56AE5">
      <w:pPr>
        <w:jc w:val="center"/>
        <w:rPr>
          <w:b/>
        </w:rPr>
      </w:pPr>
    </w:p>
    <w:p w:rsidR="00BC41FE" w:rsidRPr="001826C0" w:rsidRDefault="007F6BEF">
      <w:pPr>
        <w:rPr>
          <w:b/>
        </w:rPr>
      </w:pPr>
      <w:r>
        <w:rPr>
          <w:b/>
        </w:rPr>
        <w:t xml:space="preserve">Hoe zirkoonoxide tandwielen </w:t>
      </w:r>
      <w:r w:rsidR="00614858">
        <w:rPr>
          <w:b/>
        </w:rPr>
        <w:t xml:space="preserve">de </w:t>
      </w:r>
      <w:r>
        <w:rPr>
          <w:b/>
        </w:rPr>
        <w:t xml:space="preserve">standtijd van </w:t>
      </w:r>
      <w:r w:rsidR="00714415">
        <w:rPr>
          <w:b/>
        </w:rPr>
        <w:t xml:space="preserve">uw </w:t>
      </w:r>
      <w:r w:rsidR="005D09BF">
        <w:rPr>
          <w:b/>
        </w:rPr>
        <w:t>chemische pomp kunne</w:t>
      </w:r>
      <w:r w:rsidR="00E42C2C">
        <w:rPr>
          <w:b/>
        </w:rPr>
        <w:t>n</w:t>
      </w:r>
      <w:r w:rsidR="00614858">
        <w:rPr>
          <w:b/>
        </w:rPr>
        <w:t xml:space="preserve"> </w:t>
      </w:r>
      <w:r>
        <w:rPr>
          <w:b/>
        </w:rPr>
        <w:t>verlengen</w:t>
      </w:r>
      <w:r w:rsidR="00714415">
        <w:rPr>
          <w:b/>
        </w:rPr>
        <w:t>!</w:t>
      </w:r>
    </w:p>
    <w:p w:rsidR="009348EC" w:rsidRDefault="009348EC">
      <w:r>
        <w:t>Het tandwiel op de foto is vervaardigd uit yttrium gestabiliseerd zirkoonoxi</w:t>
      </w:r>
      <w:r w:rsidR="00F7061A">
        <w:t xml:space="preserve">de, ook wel  </w:t>
      </w:r>
      <w:proofErr w:type="spellStart"/>
      <w:r w:rsidR="00F7061A">
        <w:t>Yttria-</w:t>
      </w:r>
      <w:r w:rsidR="00F7061A" w:rsidRPr="0031300E">
        <w:t>stabilize</w:t>
      </w:r>
      <w:r w:rsidR="0031300E" w:rsidRPr="0031300E">
        <w:t>d</w:t>
      </w:r>
      <w:proofErr w:type="spellEnd"/>
      <w:r w:rsidR="00F7061A">
        <w:t xml:space="preserve"> </w:t>
      </w:r>
      <w:proofErr w:type="spellStart"/>
      <w:r w:rsidR="00F7061A">
        <w:t>T</w:t>
      </w:r>
      <w:r>
        <w:t>etragonal</w:t>
      </w:r>
      <w:proofErr w:type="spellEnd"/>
      <w:r>
        <w:t xml:space="preserve"> </w:t>
      </w:r>
      <w:proofErr w:type="spellStart"/>
      <w:r>
        <w:t>Zirconia</w:t>
      </w:r>
      <w:proofErr w:type="spellEnd"/>
      <w:r>
        <w:t xml:space="preserve"> </w:t>
      </w:r>
      <w:proofErr w:type="spellStart"/>
      <w:r>
        <w:t>Polycristal</w:t>
      </w:r>
      <w:proofErr w:type="spellEnd"/>
      <w:r w:rsidR="00D20767">
        <w:t xml:space="preserve"> </w:t>
      </w:r>
      <w:r>
        <w:t xml:space="preserve">(YTZP) genaamd. Een materiaal dat wordt toegepast vanwege </w:t>
      </w:r>
      <w:r w:rsidR="00F7061A">
        <w:t xml:space="preserve">de </w:t>
      </w:r>
      <w:r>
        <w:t>zeer hoge sterkte, slijtvastheid, chemische bestendigheid en hoge breukbestendig</w:t>
      </w:r>
      <w:r w:rsidR="004515D2">
        <w:t>heid</w:t>
      </w:r>
      <w:r>
        <w:t>.</w:t>
      </w:r>
      <w:r w:rsidR="0090710E">
        <w:t xml:space="preserve"> </w:t>
      </w:r>
      <w:r w:rsidR="006F3FCD" w:rsidRPr="0031300E">
        <w:t>Het tandwiel bied bij verschillende chemische toepassing weerstand aan de cor</w:t>
      </w:r>
      <w:r w:rsidR="00714415" w:rsidRPr="0031300E">
        <w:t xml:space="preserve">rosieve  en </w:t>
      </w:r>
      <w:proofErr w:type="spellStart"/>
      <w:r w:rsidR="00714415" w:rsidRPr="0031300E">
        <w:t>abrasieve</w:t>
      </w:r>
      <w:proofErr w:type="spellEnd"/>
      <w:r w:rsidR="00714415" w:rsidRPr="0031300E">
        <w:t xml:space="preserve"> slijtage </w:t>
      </w:r>
      <w:r w:rsidR="0031300E" w:rsidRPr="0031300E">
        <w:t xml:space="preserve">waaraan </w:t>
      </w:r>
      <w:r w:rsidR="006F3FCD" w:rsidRPr="0031300E">
        <w:t xml:space="preserve">pompen onderhevig zijn. </w:t>
      </w:r>
      <w:r w:rsidR="0031271F" w:rsidRPr="0031300E">
        <w:t xml:space="preserve">De materiaalkeuze </w:t>
      </w:r>
      <w:r w:rsidR="004515D2" w:rsidRPr="0031300E">
        <w:t xml:space="preserve">zorgt ervoor </w:t>
      </w:r>
      <w:r w:rsidR="00F7061A" w:rsidRPr="0031300E">
        <w:t xml:space="preserve">dat de levensduur van </w:t>
      </w:r>
      <w:r w:rsidR="00F7061A">
        <w:t>het tandwiel</w:t>
      </w:r>
      <w:r w:rsidR="0090710E">
        <w:t xml:space="preserve"> tot wel 10x langer is dan zijn stalen equivalent. </w:t>
      </w:r>
      <w:r w:rsidR="00F17D31">
        <w:t xml:space="preserve">De initiële kosten liggen </w:t>
      </w:r>
      <w:r w:rsidR="005572A4">
        <w:t xml:space="preserve">weliswaar </w:t>
      </w:r>
      <w:r w:rsidR="00F17D31">
        <w:t>een stuk hoger, maar worden snel ter</w:t>
      </w:r>
      <w:r w:rsidR="004515D2">
        <w:t>ugverdiend door lager materiaal</w:t>
      </w:r>
      <w:r w:rsidR="00F17D31">
        <w:t xml:space="preserve">verbruik en minder </w:t>
      </w:r>
      <w:r w:rsidR="00E56AE5">
        <w:t>downtime</w:t>
      </w:r>
      <w:r w:rsidR="00F17D31">
        <w:t xml:space="preserve"> van de installatie.</w:t>
      </w:r>
    </w:p>
    <w:p w:rsidR="00FB519D" w:rsidRPr="00FB519D" w:rsidRDefault="00FB519D">
      <w:pPr>
        <w:rPr>
          <w:u w:val="single"/>
        </w:rPr>
      </w:pPr>
      <w:r w:rsidRPr="00FB519D">
        <w:rPr>
          <w:u w:val="single"/>
        </w:rPr>
        <w:t>Nieuwsgierig naar achtergrond informatie over materiaal? Klik hier</w:t>
      </w:r>
    </w:p>
    <w:p w:rsidR="00FB519D" w:rsidRPr="009348EC" w:rsidRDefault="00FB519D"/>
    <w:p w:rsidR="00BC41FE" w:rsidRPr="007F3716" w:rsidRDefault="004425AE">
      <w:pPr>
        <w:rPr>
          <w:u w:val="single"/>
        </w:rPr>
      </w:pPr>
      <w:r w:rsidRPr="007F3716">
        <w:rPr>
          <w:u w:val="single"/>
        </w:rPr>
        <w:t>Waaro</w:t>
      </w:r>
      <w:bookmarkStart w:id="0" w:name="_GoBack"/>
      <w:bookmarkEnd w:id="0"/>
      <w:r w:rsidRPr="007F3716">
        <w:rPr>
          <w:u w:val="single"/>
        </w:rPr>
        <w:t>m wordt Zirkoonoxide gestabiliseerd?</w:t>
      </w:r>
    </w:p>
    <w:p w:rsidR="004425AE" w:rsidRDefault="00F17D31">
      <w:r>
        <w:t>Het ver</w:t>
      </w:r>
      <w:r w:rsidR="007F3716">
        <w:t xml:space="preserve">krijgen van een maatvast </w:t>
      </w:r>
      <w:r>
        <w:t xml:space="preserve">gesinterd zirkoonoxide product is niet mogelijk vanwege de verandering in </w:t>
      </w:r>
      <w:r w:rsidR="00F7061A">
        <w:t xml:space="preserve">het </w:t>
      </w:r>
      <w:r>
        <w:t>kristalrooster bij een temperatuur van 1173 °Ϲ. Bij deze temperatuur slaat het roos</w:t>
      </w:r>
      <w:r w:rsidR="007F3716">
        <w:t>ter</w:t>
      </w:r>
      <w:r w:rsidR="00F7061A">
        <w:t xml:space="preserve"> om</w:t>
      </w:r>
      <w:r w:rsidR="007F3716">
        <w:t xml:space="preserve"> van een </w:t>
      </w:r>
      <w:proofErr w:type="spellStart"/>
      <w:r w:rsidR="007F3716" w:rsidRPr="0031300E">
        <w:t>monoclinis</w:t>
      </w:r>
      <w:r w:rsidR="0031300E" w:rsidRPr="0031300E">
        <w:t>c</w:t>
      </w:r>
      <w:r w:rsidR="007F3716" w:rsidRPr="0031300E">
        <w:t>he</w:t>
      </w:r>
      <w:proofErr w:type="spellEnd"/>
      <w:r w:rsidR="007F3716">
        <w:t xml:space="preserve"> naar tetragonale structuur</w:t>
      </w:r>
      <w:r w:rsidR="00F7061A">
        <w:t>,</w:t>
      </w:r>
      <w:r w:rsidR="007F3716">
        <w:t xml:space="preserve"> </w:t>
      </w:r>
      <w:r w:rsidR="004515D2">
        <w:t>wat gepaard gaat met een volume</w:t>
      </w:r>
      <w:r w:rsidR="007F3716">
        <w:t>verandering van 9%. Om dit tegen te gaan</w:t>
      </w:r>
      <w:r w:rsidR="004515D2">
        <w:t>,</w:t>
      </w:r>
      <w:r w:rsidR="007F3716">
        <w:t xml:space="preserve"> kan zirkoonoxide worden gestabiliseerd met magnesium, cerium of yttrium.</w:t>
      </w:r>
    </w:p>
    <w:p w:rsidR="007F3716" w:rsidRDefault="004515D2">
      <w:pPr>
        <w:rPr>
          <w:u w:val="single"/>
        </w:rPr>
      </w:pPr>
      <w:r>
        <w:rPr>
          <w:u w:val="single"/>
        </w:rPr>
        <w:t xml:space="preserve">Wat zorgt voor het </w:t>
      </w:r>
      <w:r w:rsidR="00F7061A">
        <w:rPr>
          <w:u w:val="single"/>
        </w:rPr>
        <w:t>zelf</w:t>
      </w:r>
      <w:r w:rsidR="00F7061A" w:rsidRPr="007F3716">
        <w:rPr>
          <w:u w:val="single"/>
        </w:rPr>
        <w:t xml:space="preserve"> herstellend</w:t>
      </w:r>
      <w:r w:rsidR="007F3716" w:rsidRPr="007F3716">
        <w:rPr>
          <w:u w:val="single"/>
        </w:rPr>
        <w:t xml:space="preserve"> vermogen</w:t>
      </w:r>
      <w:r w:rsidR="00FA3255">
        <w:rPr>
          <w:u w:val="single"/>
        </w:rPr>
        <w:t xml:space="preserve"> van zirkoonoxide</w:t>
      </w:r>
      <w:r w:rsidR="007F3716" w:rsidRPr="007F3716">
        <w:rPr>
          <w:u w:val="single"/>
        </w:rPr>
        <w:t>?</w:t>
      </w:r>
    </w:p>
    <w:p w:rsidR="007F3716" w:rsidRDefault="001826C0">
      <w:r>
        <w:t>Wanneer er haarscheurtjes in het materiaal ontstaan</w:t>
      </w:r>
      <w:r w:rsidR="004515D2">
        <w:t xml:space="preserve"> door </w:t>
      </w:r>
      <w:r w:rsidR="00F7061A">
        <w:t xml:space="preserve">een </w:t>
      </w:r>
      <w:r w:rsidR="004515D2">
        <w:t>te hoge belasting,</w:t>
      </w:r>
      <w:r>
        <w:t xml:space="preserve"> vormen</w:t>
      </w:r>
      <w:r w:rsidR="004515D2">
        <w:t xml:space="preserve"> er rond deze scheurtjes stress</w:t>
      </w:r>
      <w:r>
        <w:t>gebieden. Deze kunnen zo groot worden dat een plaatselijk</w:t>
      </w:r>
      <w:r w:rsidR="004515D2">
        <w:t>e</w:t>
      </w:r>
      <w:r>
        <w:t xml:space="preserve"> omzetting van het kristalrooster in gang wordt ge</w:t>
      </w:r>
      <w:r w:rsidR="001E785A">
        <w:t>zet met een volumetoename</w:t>
      </w:r>
      <w:r>
        <w:t xml:space="preserve"> als gevolg. Dit betekent dat wanneer er scheurtjes in het materiaal ontstaan</w:t>
      </w:r>
      <w:r w:rsidR="004515D2">
        <w:t>,</w:t>
      </w:r>
      <w:r>
        <w:t xml:space="preserve"> de omslag van het kristalrooster in deze stressgebieden ervoor zorgt dat de scheurtjes</w:t>
      </w:r>
      <w:r w:rsidR="00E33513">
        <w:t xml:space="preserve"> dicht worden gedrukt en</w:t>
      </w:r>
      <w:r>
        <w:t xml:space="preserve"> niet verder groeien. </w:t>
      </w:r>
    </w:p>
    <w:p w:rsidR="007F3716" w:rsidRDefault="007F3716"/>
    <w:p w:rsidR="004425AE" w:rsidRDefault="004425AE"/>
    <w:p w:rsidR="00BC41FE" w:rsidRPr="009348EC" w:rsidRDefault="00BC41FE"/>
    <w:sectPr w:rsidR="00BC41FE" w:rsidRPr="00934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1FE"/>
    <w:rsid w:val="000F4687"/>
    <w:rsid w:val="00171D75"/>
    <w:rsid w:val="001826C0"/>
    <w:rsid w:val="001E785A"/>
    <w:rsid w:val="0031271F"/>
    <w:rsid w:val="0031300E"/>
    <w:rsid w:val="00364C83"/>
    <w:rsid w:val="004425AE"/>
    <w:rsid w:val="004515D2"/>
    <w:rsid w:val="005572A4"/>
    <w:rsid w:val="005D09BF"/>
    <w:rsid w:val="005D36B7"/>
    <w:rsid w:val="00614858"/>
    <w:rsid w:val="006F3FCD"/>
    <w:rsid w:val="00714415"/>
    <w:rsid w:val="007F3716"/>
    <w:rsid w:val="007F6BEF"/>
    <w:rsid w:val="0090710E"/>
    <w:rsid w:val="009348EC"/>
    <w:rsid w:val="009665DD"/>
    <w:rsid w:val="00A37020"/>
    <w:rsid w:val="00BC41FE"/>
    <w:rsid w:val="00D20767"/>
    <w:rsid w:val="00E33513"/>
    <w:rsid w:val="00E42C2C"/>
    <w:rsid w:val="00E56AE5"/>
    <w:rsid w:val="00F14507"/>
    <w:rsid w:val="00F17D31"/>
    <w:rsid w:val="00F7061A"/>
    <w:rsid w:val="00FA3255"/>
    <w:rsid w:val="00FB519D"/>
    <w:rsid w:val="00FC4CFD"/>
    <w:rsid w:val="00FE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A3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32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A3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32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Koen Boggemann</dc:creator>
  <cp:lastModifiedBy>Angelique Stap</cp:lastModifiedBy>
  <cp:revision>2</cp:revision>
  <cp:lastPrinted>2019-01-18T10:31:00Z</cp:lastPrinted>
  <dcterms:created xsi:type="dcterms:W3CDTF">2019-05-02T08:29:00Z</dcterms:created>
  <dcterms:modified xsi:type="dcterms:W3CDTF">2019-05-02T08:29:00Z</dcterms:modified>
</cp:coreProperties>
</file>